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70F4546B" w:rsidR="00063289" w:rsidRPr="001C55D1" w:rsidRDefault="00C16BE5" w:rsidP="00257739">
            <w:r>
              <w:rPr>
                <w:rFonts w:cs="Arial"/>
                <w:sz w:val="22"/>
              </w:rPr>
              <w:t>20-652-331</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2898DF29" w:rsidR="00063289" w:rsidRPr="001C55D1" w:rsidRDefault="00C16BE5" w:rsidP="00C16BE5">
            <w:r w:rsidRPr="00C16BE5">
              <w:rPr>
                <w:rFonts w:cs="Arial"/>
                <w:sz w:val="22"/>
              </w:rPr>
              <w:t>Erweiterung Feuer- und Rettungswache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55A76963" w:rsidR="00063289" w:rsidRPr="001C55D1" w:rsidRDefault="00C16BE5" w:rsidP="00C16BE5">
            <w:r w:rsidRPr="00C16BE5">
              <w:rPr>
                <w:rFonts w:cs="Arial"/>
                <w:sz w:val="22"/>
              </w:rPr>
              <w:t>Trockenbauarbeiten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7777777" w:rsidR="00063289" w:rsidRPr="00063289" w:rsidRDefault="00063289" w:rsidP="003C483F">
            <w:pPr>
              <w:jc w:val="left"/>
            </w:pPr>
            <w:r w:rsidRPr="00063289">
              <w:fldChar w:fldCharType="begin">
                <w:ffData>
                  <w:name w:val="BVBAB1_214"/>
                  <w:enabled/>
                  <w:calcOnExit w:val="0"/>
                  <w:entryMacro w:val="BVBAB1_214"/>
                  <w:exitMacro w:val="BVBAB1_214"/>
                  <w:checkBox>
                    <w:size w:val="18"/>
                    <w:default w:val="0"/>
                  </w:checkBox>
                </w:ffData>
              </w:fldChar>
            </w:r>
            <w:bookmarkStart w:id="0" w:name="BVBAB1_214"/>
            <w:r w:rsidRPr="00063289">
              <w:instrText xml:space="preserve"> FORMCHECKBOX </w:instrText>
            </w:r>
            <w:r w:rsidRPr="00063289">
              <w:fldChar w:fldCharType="separate"/>
            </w:r>
            <w:r w:rsidRPr="00063289">
              <w:fldChar w:fldCharType="end"/>
            </w:r>
            <w:bookmarkEnd w:id="0"/>
          </w:p>
        </w:tc>
        <w:tc>
          <w:tcPr>
            <w:tcW w:w="8657" w:type="dxa"/>
            <w:gridSpan w:val="8"/>
            <w:noWrap/>
            <w:vAlign w:val="center"/>
          </w:tcPr>
          <w:p w14:paraId="1D52CBCC" w14:textId="421B695F"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6420EF8D" w:rsidR="00063289" w:rsidRPr="00063289" w:rsidRDefault="00C16BE5" w:rsidP="003C483F">
            <w:pPr>
              <w:jc w:val="left"/>
            </w:pPr>
            <w:r>
              <w:fldChar w:fldCharType="begin">
                <w:ffData>
                  <w:name w:val="BVBAB2_214"/>
                  <w:enabled w:val="0"/>
                  <w:calcOnExit w:val="0"/>
                  <w:checkBox>
                    <w:size w:val="18"/>
                    <w:default w:val="1"/>
                  </w:checkBox>
                </w:ffData>
              </w:fldChar>
            </w:r>
            <w:bookmarkStart w:id="1" w:name="BVBAB2_214"/>
            <w:r>
              <w:instrText xml:space="preserve"> FORMCHECKBOX </w:instrText>
            </w:r>
            <w:r>
              <w:fldChar w:fldCharType="separate"/>
            </w:r>
            <w:r>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7777777" w:rsidR="00063289" w:rsidRPr="00063289" w:rsidRDefault="00063289" w:rsidP="003C483F">
            <w:pPr>
              <w:jc w:val="left"/>
            </w:pPr>
            <w:r w:rsidRPr="00063289">
              <w:fldChar w:fldCharType="begin">
                <w:ffData>
                  <w:name w:val="BVBAE1_214"/>
                  <w:enabled w:val="0"/>
                  <w:calcOnExit w:val="0"/>
                  <w:checkBox>
                    <w:size w:val="18"/>
                    <w:default w:val="0"/>
                  </w:checkBox>
                </w:ffData>
              </w:fldChar>
            </w:r>
            <w:bookmarkStart w:id="2" w:name="BVBAE1_214"/>
            <w:r w:rsidRPr="00063289">
              <w:instrText xml:space="preserve"> FORMCHECKBOX </w:instrText>
            </w:r>
            <w:r w:rsidRPr="00063289">
              <w:fldChar w:fldCharType="separate"/>
            </w:r>
            <w:r w:rsidRPr="00063289">
              <w:fldChar w:fldCharType="end"/>
            </w:r>
            <w:bookmarkEnd w:id="2"/>
          </w:p>
        </w:tc>
        <w:tc>
          <w:tcPr>
            <w:tcW w:w="8657" w:type="dxa"/>
            <w:gridSpan w:val="8"/>
            <w:noWrap/>
            <w:vAlign w:val="center"/>
          </w:tcPr>
          <w:p w14:paraId="5FCC5F63" w14:textId="77777777"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480B75CE" w:rsidR="00082054" w:rsidRPr="00063289" w:rsidRDefault="00C16BE5" w:rsidP="003C483F">
            <w:pPr>
              <w:jc w:val="left"/>
            </w:pPr>
            <w:r>
              <w:fldChar w:fldCharType="begin">
                <w:ffData>
                  <w:name w:val="BVBAE2_214"/>
                  <w:enabled w:val="0"/>
                  <w:calcOnExit w:val="0"/>
                  <w:checkBox>
                    <w:size w:val="18"/>
                    <w:default w:val="1"/>
                  </w:checkBox>
                </w:ffData>
              </w:fldChar>
            </w:r>
            <w:bookmarkStart w:id="3" w:name="BVBAE2_214"/>
            <w:r>
              <w:instrText xml:space="preserve"> FORMCHECKBOX </w:instrText>
            </w:r>
            <w:r>
              <w:fldChar w:fldCharType="separate"/>
            </w:r>
            <w:r>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1E2B2405" w:rsidR="00492759" w:rsidRPr="00063289" w:rsidRDefault="00C16BE5"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40CBF02D" w:rsidR="00492759" w:rsidRPr="00063289" w:rsidRDefault="00C16BE5"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21817F7D" w:rsidR="00F26BD7" w:rsidRPr="00063289" w:rsidRDefault="00C16BE5" w:rsidP="000F6AC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2E5188AF" w:rsidR="00F26BD7" w:rsidRPr="00063289" w:rsidRDefault="00C16BE5"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51654672" w:rsidR="00F26BD7" w:rsidRPr="00063289" w:rsidRDefault="00C16BE5"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57D12897" w:rsidR="00F26BD7" w:rsidRPr="00063289" w:rsidRDefault="00C16BE5"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72B3939A" w14:textId="77777777" w:rsidR="00C16BE5" w:rsidRPr="00C16BE5" w:rsidRDefault="00C16BE5" w:rsidP="00C16BE5">
      <w:pPr>
        <w:pStyle w:val="Textkrper"/>
        <w:numPr>
          <w:ilvl w:val="0"/>
          <w:numId w:val="25"/>
        </w:numPr>
        <w:tabs>
          <w:tab w:val="left" w:pos="709"/>
        </w:tabs>
        <w:kinsoku w:val="0"/>
        <w:overflowPunct w:val="0"/>
        <w:spacing w:after="40"/>
        <w:ind w:right="153"/>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Für die auftraggeberseitig abgeschlossene Bauleistungsversicherung, die auch dem Auftragnehmer als Mitversichertem Versicherungsschutz gewährt, wird als Umlage 0,3 % der Netto-Abrechnungssumme in Abzug gebracht. Der Selbstbehalt pro Schadenfall beträgt 150,00 €.</w:t>
      </w:r>
    </w:p>
    <w:p w14:paraId="6E3263C4" w14:textId="77777777" w:rsidR="00C16BE5" w:rsidRPr="00C16BE5" w:rsidRDefault="00C16BE5" w:rsidP="00C16BE5">
      <w:pPr>
        <w:pStyle w:val="Textkrper"/>
        <w:tabs>
          <w:tab w:val="left" w:pos="0"/>
        </w:tabs>
        <w:kinsoku w:val="0"/>
        <w:overflowPunct w:val="0"/>
        <w:spacing w:after="40"/>
        <w:ind w:right="153"/>
        <w:rPr>
          <w:rFonts w:ascii="Arial" w:eastAsia="Times New Roman" w:hAnsi="Arial" w:cs="Times New Roman"/>
          <w:color w:val="auto"/>
          <w:bdr w:val="none" w:sz="0" w:space="0" w:color="auto"/>
        </w:rPr>
      </w:pPr>
    </w:p>
    <w:p w14:paraId="1E2A5AE7" w14:textId="77777777" w:rsidR="00C16BE5" w:rsidRPr="00C16BE5" w:rsidRDefault="00C16BE5" w:rsidP="00C16BE5">
      <w:pPr>
        <w:pStyle w:val="Textkrper"/>
        <w:numPr>
          <w:ilvl w:val="0"/>
          <w:numId w:val="25"/>
        </w:numPr>
        <w:tabs>
          <w:tab w:val="left" w:pos="142"/>
        </w:tabs>
        <w:kinsoku w:val="0"/>
        <w:overflowPunct w:val="0"/>
        <w:spacing w:after="40"/>
        <w:ind w:right="153"/>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w:t>
      </w:r>
    </w:p>
    <w:p w14:paraId="59EE1DC4" w14:textId="77777777" w:rsidR="00C16BE5" w:rsidRPr="00C16BE5" w:rsidRDefault="00C16BE5" w:rsidP="00C16BE5">
      <w:pPr>
        <w:pStyle w:val="Textkrper"/>
        <w:tabs>
          <w:tab w:val="left" w:pos="709"/>
        </w:tabs>
        <w:kinsoku w:val="0"/>
        <w:overflowPunct w:val="0"/>
        <w:spacing w:after="40"/>
        <w:ind w:right="153"/>
        <w:rPr>
          <w:rFonts w:ascii="Arial" w:eastAsia="Times New Roman" w:hAnsi="Arial" w:cs="Times New Roman"/>
          <w:color w:val="auto"/>
          <w:bdr w:val="none" w:sz="0" w:space="0" w:color="auto"/>
        </w:rPr>
      </w:pPr>
    </w:p>
    <w:p w14:paraId="1EF8DDD8" w14:textId="77777777" w:rsidR="00C16BE5" w:rsidRPr="00C16BE5" w:rsidRDefault="00C16BE5" w:rsidP="00C16BE5">
      <w:pPr>
        <w:pStyle w:val="Textkrper"/>
        <w:numPr>
          <w:ilvl w:val="0"/>
          <w:numId w:val="25"/>
        </w:numPr>
        <w:tabs>
          <w:tab w:val="left" w:pos="709"/>
        </w:tabs>
        <w:kinsoku w:val="0"/>
        <w:overflowPunct w:val="0"/>
        <w:spacing w:after="40"/>
        <w:ind w:right="153"/>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Für den dem Auftragnehmer vom Auftraggeber zur Verfügung gestellten Baustrom und Bauwasser wird keine Umlage der Netto- Abrechnungssumme in Abzug gebracht. Die Kosten für den Verbrauch trägt der Auftraggeber.</w:t>
      </w:r>
    </w:p>
    <w:p w14:paraId="4C6361B0" w14:textId="77777777" w:rsidR="00C16BE5" w:rsidRPr="00C16BE5" w:rsidRDefault="00C16BE5" w:rsidP="00C16BE5"/>
    <w:p w14:paraId="1BA77BF3" w14:textId="77777777" w:rsidR="00C16BE5" w:rsidRPr="00C16BE5" w:rsidRDefault="00C16BE5" w:rsidP="00C16BE5">
      <w:pPr>
        <w:pStyle w:val="Listenabsatz"/>
        <w:numPr>
          <w:ilvl w:val="0"/>
          <w:numId w:val="25"/>
        </w:numPr>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w:t>
      </w:r>
      <w:r w:rsidRPr="00C16BE5">
        <w:rPr>
          <w:rFonts w:ascii="Arial" w:eastAsia="Times New Roman" w:hAnsi="Arial" w:cs="Times New Roman"/>
          <w:color w:val="auto"/>
          <w:bdr w:val="none" w:sz="0" w:space="0" w:color="auto"/>
        </w:rPr>
        <w:lastRenderedPageBreak/>
        <w:t>zu benennen. Die anteiligen Kosten, ca. 150,00 €, für die Beschriftung, Montage und Demontage der entsprechenden Schriftleisten, ca. 10 * 150 cm, werden von der Schlussrechnung abgesetzt.</w:t>
      </w:r>
    </w:p>
    <w:p w14:paraId="034AD90C" w14:textId="77777777" w:rsidR="00C16BE5" w:rsidRPr="00C16BE5" w:rsidRDefault="00C16BE5" w:rsidP="00C16BE5"/>
    <w:p w14:paraId="69754493" w14:textId="77777777" w:rsidR="00C16BE5" w:rsidRPr="00C16BE5" w:rsidRDefault="00C16BE5" w:rsidP="00C16BE5">
      <w:pPr>
        <w:pStyle w:val="Listenabsatz"/>
        <w:numPr>
          <w:ilvl w:val="0"/>
          <w:numId w:val="25"/>
        </w:numPr>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Bei Beauftragung ist die Urkalkulation 10WT nach Auftragseingang beim AG</w:t>
      </w:r>
    </w:p>
    <w:p w14:paraId="52D4A37B" w14:textId="77777777" w:rsidR="00C16BE5" w:rsidRPr="00C16BE5" w:rsidRDefault="00C16BE5" w:rsidP="00C16BE5">
      <w:pPr>
        <w:pStyle w:val="Listenabsatz"/>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einzureichen.</w:t>
      </w:r>
    </w:p>
    <w:p w14:paraId="42907BA0" w14:textId="77777777" w:rsidR="00C16BE5" w:rsidRPr="00C16BE5" w:rsidRDefault="00C16BE5" w:rsidP="00C16BE5"/>
    <w:p w14:paraId="3BE39014" w14:textId="77777777" w:rsidR="00C16BE5" w:rsidRPr="00C16BE5" w:rsidRDefault="00C16BE5" w:rsidP="00C16BE5">
      <w:pPr>
        <w:pStyle w:val="Listenabsatz"/>
        <w:numPr>
          <w:ilvl w:val="0"/>
          <w:numId w:val="25"/>
        </w:numPr>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 xml:space="preserve">Rechnungen sind im Format PDF per Mail an </w:t>
      </w:r>
      <w:hyperlink r:id="rId9" w:history="1">
        <w:r w:rsidRPr="00C16BE5">
          <w:rPr>
            <w:rFonts w:eastAsia="Times New Roman" w:cs="Times New Roman"/>
            <w:color w:val="auto"/>
            <w:bdr w:val="none" w:sz="0" w:space="0" w:color="auto"/>
          </w:rPr>
          <w:t>rechnung@emsdetten.de</w:t>
        </w:r>
      </w:hyperlink>
      <w:r w:rsidRPr="00C16BE5">
        <w:rPr>
          <w:rFonts w:ascii="Arial" w:eastAsia="Times New Roman" w:hAnsi="Arial" w:cs="Times New Roman"/>
          <w:color w:val="auto"/>
          <w:bdr w:val="none" w:sz="0" w:space="0" w:color="auto"/>
        </w:rPr>
        <w:t>, den Fachplaner und im CC an den Bauherrn zu senden.</w:t>
      </w:r>
    </w:p>
    <w:p w14:paraId="241B18C6" w14:textId="77777777" w:rsidR="00C16BE5" w:rsidRPr="00C16BE5" w:rsidRDefault="00C16BE5" w:rsidP="00C16BE5"/>
    <w:p w14:paraId="3E921EAD" w14:textId="77777777" w:rsidR="00C16BE5" w:rsidRPr="00C16BE5" w:rsidRDefault="00C16BE5" w:rsidP="00C16BE5">
      <w:pPr>
        <w:pStyle w:val="Listenabsatz"/>
        <w:numPr>
          <w:ilvl w:val="0"/>
          <w:numId w:val="25"/>
        </w:numPr>
        <w:rPr>
          <w:rFonts w:ascii="Arial" w:eastAsia="Times New Roman" w:hAnsi="Arial" w:cs="Times New Roman"/>
          <w:color w:val="auto"/>
          <w:bdr w:val="none" w:sz="0" w:space="0" w:color="auto"/>
        </w:rPr>
      </w:pPr>
      <w:r w:rsidRPr="00C16BE5">
        <w:rPr>
          <w:rFonts w:ascii="Arial" w:eastAsia="Times New Roman" w:hAnsi="Arial" w:cs="Times New Roman"/>
          <w:color w:val="auto"/>
          <w:bdr w:val="none" w:sz="0" w:space="0" w:color="auto"/>
        </w:rP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p w14:paraId="746F8A4A" w14:textId="77777777" w:rsidR="00063289" w:rsidRPr="00063289" w:rsidRDefault="00063289" w:rsidP="00295323"/>
    <w:sectPr w:rsidR="00063289" w:rsidRPr="00063289" w:rsidSect="00500C2B">
      <w:headerReference w:type="even" r:id="rId10"/>
      <w:headerReference w:type="default" r:id="rId11"/>
      <w:footerReference w:type="even" r:id="rId12"/>
      <w:footerReference w:type="defaul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EC398" w14:textId="77777777" w:rsidR="004F2968" w:rsidRDefault="004F2968">
      <w:r>
        <w:separator/>
      </w:r>
    </w:p>
    <w:p w14:paraId="2C3253CB" w14:textId="77777777" w:rsidR="004F2968" w:rsidRDefault="004F2968"/>
    <w:p w14:paraId="21C567B8" w14:textId="77777777" w:rsidR="004F2968" w:rsidRDefault="004F2968"/>
    <w:p w14:paraId="2D28B092" w14:textId="77777777" w:rsidR="004F2968" w:rsidRDefault="004F2968"/>
  </w:endnote>
  <w:endnote w:type="continuationSeparator" w:id="0">
    <w:p w14:paraId="6D1F2D59" w14:textId="77777777" w:rsidR="004F2968" w:rsidRDefault="004F2968">
      <w:r>
        <w:continuationSeparator/>
      </w:r>
    </w:p>
    <w:p w14:paraId="601BA02C" w14:textId="77777777" w:rsidR="004F2968" w:rsidRDefault="004F2968"/>
    <w:p w14:paraId="1EDCA71B" w14:textId="77777777" w:rsidR="004F2968" w:rsidRDefault="004F2968"/>
    <w:p w14:paraId="12037899" w14:textId="77777777" w:rsidR="004F2968" w:rsidRDefault="004F2968"/>
  </w:endnote>
  <w:endnote w:type="continuationNotice" w:id="1">
    <w:p w14:paraId="7FFAE64E" w14:textId="77777777" w:rsidR="004F2968" w:rsidRDefault="004F2968"/>
    <w:p w14:paraId="57622DC1" w14:textId="77777777" w:rsidR="004F2968" w:rsidRDefault="004F2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14188094" w:rsidR="00A2746F" w:rsidRPr="00D6072E" w:rsidRDefault="00A2746F" w:rsidP="0097210B">
          <w:pPr>
            <w:rPr>
              <w:b/>
              <w:sz w:val="16"/>
              <w:szCs w:val="16"/>
            </w:rPr>
          </w:pPr>
        </w:p>
      </w:tc>
      <w:tc>
        <w:tcPr>
          <w:tcW w:w="621" w:type="dxa"/>
          <w:vAlign w:val="center"/>
        </w:tcPr>
        <w:p w14:paraId="34FEA9C6" w14:textId="0B095B1A" w:rsidR="00A2746F" w:rsidRPr="00D6072E" w:rsidRDefault="00A2746F" w:rsidP="00D6072E">
          <w:pPr>
            <w:jc w:val="center"/>
            <w:rPr>
              <w:b/>
              <w:sz w:val="16"/>
              <w:szCs w:val="16"/>
            </w:rPr>
          </w:pPr>
        </w:p>
      </w:tc>
      <w:tc>
        <w:tcPr>
          <w:tcW w:w="7512" w:type="dxa"/>
          <w:vAlign w:val="center"/>
        </w:tcPr>
        <w:p w14:paraId="28C3CE86" w14:textId="5A8E5C65" w:rsidR="00A2746F" w:rsidRPr="00D6072E" w:rsidRDefault="00A2746F" w:rsidP="00322554">
          <w:pPr>
            <w:tabs>
              <w:tab w:val="left" w:pos="84"/>
            </w:tabs>
            <w:jc w:val="left"/>
            <w:rPr>
              <w:rFonts w:cs="Arial"/>
              <w:b/>
              <w:sz w:val="16"/>
              <w:szCs w:val="16"/>
            </w:rPr>
          </w:pPr>
          <w:r w:rsidRPr="00D6072E">
            <w:rPr>
              <w:rFonts w:cs="Arial"/>
              <w:b/>
              <w:sz w:val="16"/>
              <w:szCs w:val="16"/>
            </w:rPr>
            <w:tab/>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883DF" w14:textId="77777777" w:rsidR="004F2968" w:rsidRDefault="004F2968">
      <w:r>
        <w:separator/>
      </w:r>
    </w:p>
    <w:p w14:paraId="5717CE5D" w14:textId="77777777" w:rsidR="004F2968" w:rsidRDefault="004F2968"/>
    <w:p w14:paraId="4754A325" w14:textId="77777777" w:rsidR="004F2968" w:rsidRDefault="004F2968"/>
    <w:p w14:paraId="1503A8B9" w14:textId="77777777" w:rsidR="004F2968" w:rsidRDefault="004F2968"/>
  </w:footnote>
  <w:footnote w:type="continuationSeparator" w:id="0">
    <w:p w14:paraId="036C1342" w14:textId="77777777" w:rsidR="004F2968" w:rsidRDefault="004F2968">
      <w:r>
        <w:continuationSeparator/>
      </w:r>
    </w:p>
    <w:p w14:paraId="642B8AAA" w14:textId="77777777" w:rsidR="004F2968" w:rsidRDefault="004F2968"/>
    <w:p w14:paraId="757384BB" w14:textId="77777777" w:rsidR="004F2968" w:rsidRDefault="004F2968"/>
    <w:p w14:paraId="6BB7E621" w14:textId="77777777" w:rsidR="004F2968" w:rsidRDefault="004F2968"/>
  </w:footnote>
  <w:footnote w:type="continuationNotice" w:id="1">
    <w:p w14:paraId="08A058A0" w14:textId="77777777" w:rsidR="004F2968" w:rsidRDefault="004F2968"/>
    <w:p w14:paraId="0A74B005" w14:textId="77777777" w:rsidR="004F2968" w:rsidRDefault="004F2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53F4FCDC" w:rsidR="00A2746F" w:rsidRDefault="00EA0268" w:rsidP="00046C8E">
    <w:pPr>
      <w:pStyle w:val="Kopfzeile"/>
    </w:pPr>
    <w:r w:rsidRPr="00EA0268">
      <w:t>Besondere Vertragsbedingungen</w:t>
    </w:r>
  </w:p>
  <w:p w14:paraId="7261A9EB" w14:textId="78955631" w:rsidR="00A2746F" w:rsidRPr="00AB4B05" w:rsidRDefault="00A2746F" w:rsidP="00AB4B05">
    <w:pPr>
      <w:pStyle w:val="UnterKopfzeile"/>
    </w:pPr>
    <w:r>
      <w:t>(</w:t>
    </w:r>
    <w:r w:rsidR="00EA0268">
      <w:t xml:space="preserve">ehemals </w:t>
    </w:r>
    <w:r w:rsidR="00EA0268" w:rsidRPr="00EA0268">
      <w:t>214</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09E3"/>
    <w:multiLevelType w:val="hybridMultilevel"/>
    <w:tmpl w:val="F92221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2925603">
    <w:abstractNumId w:val="2"/>
  </w:num>
  <w:num w:numId="2" w16cid:durableId="1073359869">
    <w:abstractNumId w:val="7"/>
  </w:num>
  <w:num w:numId="3" w16cid:durableId="739714680">
    <w:abstractNumId w:val="10"/>
  </w:num>
  <w:num w:numId="4" w16cid:durableId="1341662906">
    <w:abstractNumId w:val="19"/>
  </w:num>
  <w:num w:numId="5" w16cid:durableId="1019967293">
    <w:abstractNumId w:val="12"/>
  </w:num>
  <w:num w:numId="6" w16cid:durableId="1503815773">
    <w:abstractNumId w:val="4"/>
  </w:num>
  <w:num w:numId="7" w16cid:durableId="315960860">
    <w:abstractNumId w:val="15"/>
  </w:num>
  <w:num w:numId="8" w16cid:durableId="1841235848">
    <w:abstractNumId w:val="11"/>
  </w:num>
  <w:num w:numId="9" w16cid:durableId="1185637230">
    <w:abstractNumId w:val="18"/>
  </w:num>
  <w:num w:numId="10" w16cid:durableId="1884830569">
    <w:abstractNumId w:val="6"/>
  </w:num>
  <w:num w:numId="11" w16cid:durableId="1476601920">
    <w:abstractNumId w:val="14"/>
  </w:num>
  <w:num w:numId="12" w16cid:durableId="1868564487">
    <w:abstractNumId w:val="14"/>
  </w:num>
  <w:num w:numId="13" w16cid:durableId="1418865321">
    <w:abstractNumId w:val="14"/>
  </w:num>
  <w:num w:numId="14" w16cid:durableId="1891962273">
    <w:abstractNumId w:val="14"/>
  </w:num>
  <w:num w:numId="15" w16cid:durableId="1806464882">
    <w:abstractNumId w:val="14"/>
  </w:num>
  <w:num w:numId="16" w16cid:durableId="1664627692">
    <w:abstractNumId w:val="3"/>
  </w:num>
  <w:num w:numId="17" w16cid:durableId="1152529016">
    <w:abstractNumId w:val="3"/>
  </w:num>
  <w:num w:numId="18" w16cid:durableId="2066636184">
    <w:abstractNumId w:val="17"/>
  </w:num>
  <w:num w:numId="19" w16cid:durableId="421339507">
    <w:abstractNumId w:val="16"/>
  </w:num>
  <w:num w:numId="20" w16cid:durableId="104809646">
    <w:abstractNumId w:val="13"/>
  </w:num>
  <w:num w:numId="21" w16cid:durableId="648167189">
    <w:abstractNumId w:val="8"/>
  </w:num>
  <w:num w:numId="22" w16cid:durableId="1505898341">
    <w:abstractNumId w:val="1"/>
  </w:num>
  <w:num w:numId="23" w16cid:durableId="1681469933">
    <w:abstractNumId w:val="9"/>
  </w:num>
  <w:num w:numId="24" w16cid:durableId="904488352">
    <w:abstractNumId w:val="5"/>
  </w:num>
  <w:num w:numId="25" w16cid:durableId="2038965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0C66"/>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29B8"/>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2968"/>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210B"/>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16BE5"/>
    <w:rsid w:val="00C23752"/>
    <w:rsid w:val="00C246AC"/>
    <w:rsid w:val="00C250CF"/>
    <w:rsid w:val="00C26124"/>
    <w:rsid w:val="00C2678D"/>
    <w:rsid w:val="00C30192"/>
    <w:rsid w:val="00C50590"/>
    <w:rsid w:val="00C524C1"/>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0268"/>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berarbeitung">
    <w:name w:val="Revision"/>
    <w:hidden/>
    <w:uiPriority w:val="99"/>
    <w:semiHidden/>
    <w:rsid w:val="00EA0268"/>
    <w:rPr>
      <w:rFonts w:ascii="Arial" w:hAnsi="Arial"/>
    </w:rPr>
  </w:style>
  <w:style w:type="paragraph" w:styleId="Textkrper">
    <w:name w:val="Body Text"/>
    <w:basedOn w:val="Standard"/>
    <w:link w:val="TextkrperZchn"/>
    <w:uiPriority w:val="99"/>
    <w:unhideWhenUsed/>
    <w:rsid w:val="00C16BE5"/>
    <w:pPr>
      <w:keepNext w:val="0"/>
      <w:pBdr>
        <w:top w:val="nil"/>
        <w:left w:val="nil"/>
        <w:bottom w:val="nil"/>
        <w:right w:val="nil"/>
        <w:between w:val="nil"/>
        <w:bar w:val="nil"/>
      </w:pBdr>
      <w:spacing w:after="120"/>
      <w:jc w:val="left"/>
    </w:pPr>
    <w:rPr>
      <w:rFonts w:ascii="Times New Roman" w:eastAsia="Arial Unicode MS" w:hAnsi="Times New Roman" w:cs="Arial Unicode MS"/>
      <w:color w:val="000000"/>
      <w:u w:color="000000"/>
      <w:bdr w:val="nil"/>
    </w:rPr>
  </w:style>
  <w:style w:type="character" w:customStyle="1" w:styleId="TextkrperZchn">
    <w:name w:val="Textkörper Zchn"/>
    <w:basedOn w:val="Absatz-Standardschriftart"/>
    <w:link w:val="Textkrper"/>
    <w:uiPriority w:val="99"/>
    <w:rsid w:val="00C16BE5"/>
    <w:rPr>
      <w:rFonts w:eastAsia="Arial Unicode MS" w:cs="Arial Unicode MS"/>
      <w:color w:val="000000"/>
      <w:u w:color="000000"/>
      <w:bdr w:val="nil"/>
    </w:rPr>
  </w:style>
  <w:style w:type="paragraph" w:styleId="Listenabsatz">
    <w:name w:val="List Paragraph"/>
    <w:basedOn w:val="Standard"/>
    <w:uiPriority w:val="34"/>
    <w:qFormat/>
    <w:rsid w:val="00C16BE5"/>
    <w:pPr>
      <w:keepNext w:val="0"/>
      <w:pBdr>
        <w:top w:val="nil"/>
        <w:left w:val="nil"/>
        <w:bottom w:val="nil"/>
        <w:right w:val="nil"/>
        <w:between w:val="nil"/>
        <w:bar w:val="nil"/>
      </w:pBdr>
      <w:ind w:left="720"/>
      <w:contextualSpacing/>
      <w:jc w:val="left"/>
    </w:pPr>
    <w:rPr>
      <w:rFonts w:ascii="Times New Roman" w:eastAsia="Arial Unicode MS" w:hAnsi="Times New Roman" w:cs="Arial Unicode MS"/>
      <w:color w:val="000000"/>
      <w:u w:color="000000"/>
      <w:bdr w:val="nil"/>
    </w:rPr>
  </w:style>
  <w:style w:type="character" w:styleId="Hyperlink">
    <w:name w:val="Hyperlink"/>
    <w:basedOn w:val="Absatz-Standardschriftart"/>
    <w:uiPriority w:val="99"/>
    <w:unhideWhenUsed/>
    <w:rsid w:val="00C16B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emsdetten.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913</Words>
  <Characters>5758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Hübner, Nike (Stadt Emsdetten)</cp:lastModifiedBy>
  <cp:revision>7</cp:revision>
  <cp:lastPrinted>2013-07-26T08:22:00Z</cp:lastPrinted>
  <dcterms:created xsi:type="dcterms:W3CDTF">2021-03-02T09:47:00Z</dcterms:created>
  <dcterms:modified xsi:type="dcterms:W3CDTF">2026-05-26T09:19:00Z</dcterms:modified>
</cp:coreProperties>
</file>